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108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0"/>
        <w:gridCol w:w="5532"/>
      </w:tblGrid>
      <w:tr>
        <w:trPr>
          <w:trHeight w:val="2640" w:hRule="atLeast"/>
          <w:cantSplit w:val="false"/>
        </w:trPr>
        <w:tc>
          <w:tcPr>
            <w:tcW w:w="460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rPr/>
            </w:pPr>
            <w:r>
              <w:rPr/>
            </w:r>
            <w:r>
              <w:pict>
                <v:rect fillcolor="#FFFFFF" style="position:absolute;width:1.15pt;height:13.8pt;mso-wrap-distance-left:1.9pt;mso-wrap-distance-right:1.9pt;mso-wrap-distance-top:2.9pt;mso-wrap-distance-bottom:2.9pt;margin-top:0.05pt;margin-left:289.5pt">
                  <v:fill opacity="0f"/>
                  <v:textbox inset="0in,0in,0in,0in">
                    <w:txbxContent>
                      <w:p>
                        <w:pPr>
                          <w:pStyle w:val="Normal"/>
                          <w:pBdr>
                            <w:top w:val="nil"/>
                            <w:left w:val="nil"/>
                            <w:bottom w:val="nil"/>
                            <w:right w:val="nil"/>
                          </w:pBd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</w:txbxContent>
                  </v:textbox>
                  <w10:wrap type="topAndBottom"/>
                </v:rect>
              </w:pict>
            </w:r>
          </w:p>
          <w:tbl>
            <w:tblPr>
              <w:jc w:val="left"/>
              <w:tblInd w:w="0" w:type="dxa"/>
              <w:tblBorders>
                <w:top w:val="nil"/>
                <w:left w:val="nil"/>
                <w:bottom w:val="nil"/>
                <w:insideH w:val="nil"/>
                <w:right w:val="nil"/>
                <w:insideV w:val="nil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47"/>
            </w:tblGrid>
            <w:tr>
              <w:trPr>
                <w:trHeight w:val="4919" w:hRule="atLeast"/>
                <w:cantSplit w:val="false"/>
              </w:trPr>
              <w:tc>
                <w:tcPr>
                  <w:tcW w:w="4047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FFFFFF" w:val="clear"/>
                </w:tcPr>
                <w:p>
                  <w:pPr>
                    <w:pStyle w:val="Normal"/>
                    <w:widowControl/>
                    <w:tabs>
                      <w:tab w:val="left" w:pos="1080" w:leader="none"/>
                      <w:tab w:val="center" w:pos="1872" w:leader="none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ab/>
                    <w:tab/>
                    <w:pict>
                      <v:rect id="shape_0" stroked="f" style="position:absolute;margin-left:79.6pt;margin-top:1.65pt;width:43.9pt;height:52.05pt">
                        <v:imagedata r:id="rId2" detectmouseclick="t"/>
                        <v:wrap v:type="none"/>
                        <v:stroke color="#3465a4" joinstyle="round" endcap="flat"/>
                      </v:rect>
                    </w:pict>
                  </w:r>
                </w:p>
                <w:p>
                  <w:pPr>
                    <w:pStyle w:val="Normal"/>
                    <w:widowControl/>
                    <w:tabs>
                      <w:tab w:val="left" w:pos="1080" w:leader="none"/>
                      <w:tab w:val="center" w:pos="1872" w:leader="none"/>
                    </w:tabs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</w:t>
                  </w:r>
                </w:p>
                <w:p>
                  <w:pPr>
                    <w:pStyle w:val="Normal"/>
                    <w:widowControl/>
                    <w:jc w:val="righ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</w:r>
                </w:p>
                <w:p>
                  <w:pPr>
                    <w:pStyle w:val="Normal"/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Российская Федерация</w:t>
                  </w:r>
                </w:p>
                <w:p>
                  <w:pPr>
                    <w:pStyle w:val="Normal"/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Новгородская область</w:t>
                  </w:r>
                </w:p>
                <w:p>
                  <w:pPr>
                    <w:pStyle w:val="Normal"/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Новгородский район</w:t>
                  </w:r>
                </w:p>
                <w:p>
                  <w:pPr>
                    <w:pStyle w:val="Normal"/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АДМИНИСТРАЦИЯ </w:t>
                    <w:br/>
                    <w:t>САВИНСКОГО</w:t>
                    <w:br/>
                    <w:t>СЕЛЬСКОГО ПОСЕЛЕНИЯ</w:t>
                  </w:r>
                </w:p>
                <w:p>
                  <w:pPr>
                    <w:pStyle w:val="Normal"/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</w:r>
                </w:p>
                <w:p>
                  <w:pPr>
                    <w:pStyle w:val="Normal"/>
                    <w:widowControl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Ул. Школьная, д. 3, д. Савино</w:t>
                  </w:r>
                </w:p>
                <w:p>
                  <w:pPr>
                    <w:pStyle w:val="Normal"/>
                    <w:widowControl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Новгородский район, Новгородская область,</w:t>
                  </w:r>
                </w:p>
                <w:p>
                  <w:pPr>
                    <w:pStyle w:val="Normal"/>
                    <w:widowControl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Россия, 173527</w:t>
                  </w:r>
                </w:p>
                <w:p>
                  <w:pPr>
                    <w:pStyle w:val="Normal"/>
                    <w:widowControl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Телефон 749-332, факс: 8(816)2749-348</w:t>
                  </w:r>
                </w:p>
                <w:p>
                  <w:pPr>
                    <w:pStyle w:val="Normal"/>
                    <w:widowControl/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</w:r>
                </w:p>
                <w:p>
                  <w:pPr>
                    <w:pStyle w:val="Normal"/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30.03.2015г.</w:t>
                  </w:r>
                  <w:r>
                    <w:rPr>
                      <w:b/>
                      <w:sz w:val="24"/>
                      <w:szCs w:val="24"/>
                    </w:rPr>
                    <w:t xml:space="preserve">№  </w:t>
                  </w:r>
                  <w:r>
                    <w:rPr>
                      <w:b/>
                      <w:sz w:val="24"/>
                      <w:szCs w:val="24"/>
                    </w:rPr>
                    <w:t>546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  <w:p>
                  <w:pPr>
                    <w:pStyle w:val="Normal"/>
                    <w:widowControl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на №____________ от __________</w:t>
                  </w:r>
                </w:p>
              </w:tc>
            </w:tr>
          </w:tbl>
          <w:p>
            <w:pPr>
              <w:pStyle w:val="Normal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532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>
            <w:pPr>
              <w:pStyle w:val="Normal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Главному редактору Газеты «Звезда»</w:t>
            </w:r>
          </w:p>
          <w:p>
            <w:pPr>
              <w:pStyle w:val="Normal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1080" w:leader="none"/>
          <w:tab w:val="center" w:pos="1872" w:leader="none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О размещении извещения</w:t>
      </w:r>
    </w:p>
    <w:p>
      <w:pPr>
        <w:pStyle w:val="Normal"/>
        <w:tabs>
          <w:tab w:val="left" w:pos="1080" w:leader="none"/>
          <w:tab w:val="center" w:pos="1872" w:leader="none"/>
        </w:tabs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</w:r>
    </w:p>
    <w:p>
      <w:pPr>
        <w:pStyle w:val="Normal"/>
        <w:tabs>
          <w:tab w:val="left" w:pos="1080" w:leader="none"/>
          <w:tab w:val="center" w:pos="1872" w:leader="none"/>
        </w:tabs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ИЗВЕЩЕНИЕ</w:t>
      </w:r>
    </w:p>
    <w:p>
      <w:pPr>
        <w:pStyle w:val="Normal"/>
        <w:tabs>
          <w:tab w:val="left" w:pos="1080" w:leader="none"/>
          <w:tab w:val="center" w:pos="1872" w:leader="none"/>
        </w:tabs>
        <w:rPr/>
      </w:pPr>
      <w:r>
        <w:rPr/>
      </w:r>
    </w:p>
    <w:p>
      <w:pPr>
        <w:pStyle w:val="Normal"/>
        <w:shd w:fill="FFFFFF" w:val="clear"/>
        <w:spacing w:lineRule="exact" w:line="312"/>
        <w:ind w:left="24" w:right="144" w:firstLine="27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В соответствии с Земельным кодексом РФ, Администрация Савинского </w:t>
      </w:r>
      <w:r>
        <w:rPr>
          <w:color w:val="000000"/>
          <w:spacing w:val="-1"/>
          <w:sz w:val="28"/>
          <w:szCs w:val="28"/>
        </w:rPr>
        <w:t xml:space="preserve">сельского поселения просит разместить на официальном сайте Администрации </w:t>
      </w:r>
      <w:r>
        <w:rPr>
          <w:color w:val="000000"/>
          <w:spacing w:val="-6"/>
          <w:sz w:val="28"/>
          <w:szCs w:val="28"/>
        </w:rPr>
        <w:t xml:space="preserve">муниципального района, официальном сайте Администрации Савинского сельского поселения и в местной газете Администрации Савинского сельского поселения </w:t>
      </w:r>
      <w:r>
        <w:rPr>
          <w:color w:val="000000"/>
          <w:spacing w:val="-2"/>
          <w:sz w:val="28"/>
          <w:szCs w:val="28"/>
        </w:rPr>
        <w:t>следующее извещение:</w:t>
      </w:r>
    </w:p>
    <w:p>
      <w:pPr>
        <w:pStyle w:val="Normal"/>
        <w:shd w:fill="FFFFFF" w:val="clear"/>
        <w:spacing w:lineRule="exact" w:line="317" w:before="202" w:after="0"/>
        <w:ind w:left="10" w:right="144" w:firstLine="76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«В Администрацию Савинского сельского поселения поступило заявление </w:t>
      </w:r>
      <w:r>
        <w:rPr>
          <w:color w:val="000000"/>
          <w:sz w:val="28"/>
          <w:szCs w:val="28"/>
        </w:rPr>
        <w:t xml:space="preserve">о предоставлении в аренду, сроком на 20 лет, земельного участка из земель </w:t>
      </w:r>
      <w:r>
        <w:rPr>
          <w:color w:val="000000"/>
          <w:spacing w:val="-1"/>
          <w:sz w:val="28"/>
          <w:szCs w:val="28"/>
        </w:rPr>
        <w:t xml:space="preserve">населённых пунктов, для ведения личного подсобного хозяйства, хозяйственные </w:t>
      </w:r>
      <w:r>
        <w:rPr>
          <w:color w:val="000000"/>
          <w:spacing w:val="7"/>
          <w:sz w:val="28"/>
          <w:szCs w:val="28"/>
        </w:rPr>
        <w:t xml:space="preserve">постройки, расположенного по адресу: Россия, Новгородская область, </w:t>
      </w:r>
      <w:r>
        <w:rPr>
          <w:color w:val="000000"/>
          <w:spacing w:val="-1"/>
          <w:sz w:val="28"/>
          <w:szCs w:val="28"/>
        </w:rPr>
        <w:t>Новгородский район, Савинское сельское поселение, д. Ушерско, площадью 288 кв.м (вх. № 1164). Схема расположения земельного участка представлена.</w:t>
      </w:r>
    </w:p>
    <w:p>
      <w:pPr>
        <w:pStyle w:val="Normal"/>
        <w:shd w:fill="FFFFFF" w:val="clear"/>
        <w:spacing w:lineRule="exact" w:line="322" w:before="197" w:after="0"/>
        <w:ind w:left="0" w:right="163" w:firstLine="77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В соответствии со статьей 39.18 Земельного Кодекса РФ, заявления о </w:t>
      </w:r>
      <w:r>
        <w:rPr>
          <w:color w:val="000000"/>
          <w:spacing w:val="-2"/>
          <w:sz w:val="28"/>
          <w:szCs w:val="28"/>
        </w:rPr>
        <w:t xml:space="preserve">предоставлении вышеуказанного земельного участка принимаются в течение 30 </w:t>
      </w:r>
      <w:r>
        <w:rPr>
          <w:color w:val="000000"/>
          <w:sz w:val="28"/>
          <w:szCs w:val="28"/>
        </w:rPr>
        <w:t xml:space="preserve">дней с момента размещения настоящего извещения, по адресу: Новгородская </w:t>
      </w:r>
      <w:r>
        <w:rPr>
          <w:color w:val="000000"/>
          <w:spacing w:val="-1"/>
          <w:sz w:val="28"/>
          <w:szCs w:val="28"/>
        </w:rPr>
        <w:t xml:space="preserve">область, Новгородский район, п. Панковка, ул. Октябрьская, д.1 (пн. с 08.30 до </w:t>
      </w:r>
      <w:r>
        <w:rPr>
          <w:color w:val="000000"/>
          <w:spacing w:val="8"/>
          <w:sz w:val="28"/>
          <w:szCs w:val="28"/>
        </w:rPr>
        <w:t xml:space="preserve">12.00, вт., ср., пт. с 08.30 до 17.30, чт. с 08.30 до 20.00, сб. 09.00-14.00. </w:t>
      </w:r>
      <w:r>
        <w:rPr>
          <w:color w:val="000000"/>
          <w:spacing w:val="-1"/>
          <w:sz w:val="28"/>
          <w:szCs w:val="28"/>
        </w:rPr>
        <w:t>Контактный телефон: 500-272.</w:t>
      </w:r>
    </w:p>
    <w:p>
      <w:pPr>
        <w:pStyle w:val="Normal"/>
        <w:shd w:fill="FFFFFF" w:val="clear"/>
        <w:spacing w:lineRule="exact" w:line="322" w:before="0" w:after="715"/>
        <w:ind w:left="0" w:right="173" w:firstLine="34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Если в указанный в настоящем извещении срок поступят ещё заявления о </w:t>
      </w:r>
      <w:r>
        <w:rPr>
          <w:color w:val="000000"/>
          <w:spacing w:val="7"/>
          <w:sz w:val="28"/>
          <w:szCs w:val="28"/>
        </w:rPr>
        <w:t xml:space="preserve">предоставлении земельного участка в аренду, то предоставление будет </w:t>
      </w:r>
      <w:r>
        <w:rPr>
          <w:color w:val="000000"/>
          <w:spacing w:val="-1"/>
          <w:sz w:val="28"/>
          <w:szCs w:val="28"/>
        </w:rPr>
        <w:t>проводиться на торгах (т.е. за плату)».</w:t>
      </w:r>
    </w:p>
    <w:p>
      <w:pPr>
        <w:pStyle w:val="Style14"/>
        <w:rPr>
          <w:sz w:val="28"/>
          <w:szCs w:val="28"/>
        </w:rPr>
      </w:pPr>
      <w:r>
        <w:rPr>
          <w:sz w:val="28"/>
          <w:szCs w:val="28"/>
        </w:rPr>
        <w:t>Приложение:  схема на 1л. в 1 экз.</w:t>
      </w:r>
    </w:p>
    <w:p>
      <w:pPr>
        <w:sectPr>
          <w:type w:val="nextPage"/>
          <w:pgSz w:w="11906" w:h="16838"/>
          <w:pgMar w:left="970" w:right="1022" w:header="0" w:top="921" w:footer="0" w:bottom="360" w:gutter="0"/>
          <w:pgNumType w:fmt="decimal"/>
          <w:formProt w:val="false"/>
          <w:textDirection w:val="lrTb"/>
          <w:docGrid w:type="default" w:linePitch="600" w:charSpace="40960"/>
        </w:sectPr>
      </w:pPr>
    </w:p>
    <w:p>
      <w:pPr>
        <w:pStyle w:val="Style14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>
      <w:pPr>
        <w:pStyle w:val="Style14"/>
        <w:rPr>
          <w:sz w:val="28"/>
          <w:szCs w:val="28"/>
        </w:rPr>
      </w:pPr>
      <w:r>
        <w:br w:type="column"/>
      </w:r>
      <w:bookmarkStart w:id="0" w:name="_GoBack"/>
      <w:bookmarkEnd w:id="0"/>
      <w:r>
        <w:rPr>
          <w:sz w:val="28"/>
          <w:szCs w:val="28"/>
        </w:rPr>
        <w:t>А.В.Сысоев</w:t>
      </w:r>
    </w:p>
    <w:p>
      <w:pPr>
        <w:pStyle w:val="Normal"/>
        <w:shd w:fill="FFFFFF" w:val="clear"/>
        <w:rPr/>
      </w:pPr>
      <w:r>
        <w:rPr/>
      </w:r>
    </w:p>
    <w:p>
      <w:pPr>
        <w:pStyle w:val="Normal"/>
        <w:shd w:fill="FFFFFF" w:val="clear"/>
        <w:rPr/>
      </w:pPr>
      <w:r>
        <w:rPr/>
      </w:r>
    </w:p>
    <w:p>
      <w:pPr>
        <w:sectPr>
          <w:type w:val="continuous"/>
          <w:pgSz w:w="11906" w:h="16838"/>
          <w:pgMar w:left="970" w:right="1022" w:header="0" w:top="921" w:footer="0" w:bottom="360" w:gutter="0"/>
          <w:cols w:num="2" w:equalWidth="false" w:sep="false">
            <w:col w:w="3301" w:space="4426"/>
            <w:col w:w="2186"/>
          </w:cols>
          <w:formProt w:val="false"/>
          <w:textDirection w:val="lrTb"/>
          <w:docGrid w:type="default" w:linePitch="600" w:charSpace="40960"/>
        </w:sectPr>
      </w:pPr>
    </w:p>
    <w:p>
      <w:pPr>
        <w:pStyle w:val="Normal"/>
        <w:spacing w:before="725" w:after="0"/>
        <w:rPr/>
      </w:pPr>
      <w:r>
        <w:rPr/>
        <w:t xml:space="preserve"> </w:t>
      </w:r>
    </w:p>
    <w:p>
      <w:pPr>
        <w:sectPr>
          <w:type w:val="continuous"/>
          <w:pgSz w:w="11906" w:h="16838"/>
          <w:pgMar w:left="970" w:right="1022" w:header="0" w:top="921" w:footer="0" w:bottom="360" w:gutter="0"/>
          <w:formProt w:val="false"/>
          <w:textDirection w:val="lrTb"/>
          <w:docGrid w:type="default" w:linePitch="600" w:charSpace="40960"/>
        </w:sectPr>
      </w:pPr>
    </w:p>
    <w:p>
      <w:pPr>
        <w:pStyle w:val="Normal"/>
        <w:shd w:fill="FFFFFF" w:val="clear"/>
        <w:rPr/>
      </w:pPr>
      <w:r>
        <w:rPr/>
      </w:r>
    </w:p>
    <w:p>
      <w:pPr>
        <w:sectPr>
          <w:type w:val="continuous"/>
          <w:pgSz w:w="11906" w:h="16838"/>
          <w:pgMar w:left="970" w:right="1022" w:header="0" w:top="921" w:footer="0" w:bottom="360" w:gutter="0"/>
          <w:cols w:num="2" w:equalWidth="false" w:sep="false">
            <w:col w:w="3717" w:space="878"/>
            <w:col w:w="5318"/>
          </w:cols>
          <w:formProt w:val="false"/>
          <w:textDirection w:val="lrTb"/>
          <w:docGrid w:type="default" w:linePitch="600" w:charSpace="40960"/>
        </w:sectPr>
      </w:pPr>
    </w:p>
    <w:sectPr>
      <w:type w:val="continuous"/>
      <w:pgSz w:w="11906" w:h="16838"/>
      <w:pgMar w:left="970" w:right="1022" w:header="0" w:top="921" w:footer="0" w:bottom="360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5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ru-RU" w:eastAsia="ru-RU" w:bidi="ar-SA"/>
    </w:rPr>
  </w:style>
  <w:style w:type="paragraph" w:styleId="1">
    <w:name w:val="Заголовок 1"/>
    <w:basedOn w:val="Style13"/>
    <w:pPr/>
    <w:rPr/>
  </w:style>
  <w:style w:type="paragraph" w:styleId="2">
    <w:name w:val="Заголовок 2"/>
    <w:basedOn w:val="Style13"/>
    <w:pPr/>
    <w:rPr/>
  </w:style>
  <w:style w:type="paragraph" w:styleId="3">
    <w:name w:val="Заголовок 3"/>
    <w:basedOn w:val="Style13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 w:customStyle="1">
    <w:name w:val="Верхний колонтитул Знак"/>
    <w:uiPriority w:val="99"/>
    <w:link w:val="a3"/>
    <w:rsid w:val="001404f6"/>
    <w:rPr>
      <w:rFonts w:ascii="Times New Roman" w:hAnsi="Times New Roman"/>
    </w:rPr>
  </w:style>
  <w:style w:type="character" w:styleId="Style12" w:customStyle="1">
    <w:name w:val="Нижний колонтитул Знак"/>
    <w:uiPriority w:val="99"/>
    <w:link w:val="a5"/>
    <w:rsid w:val="001404f6"/>
    <w:rPr>
      <w:rFonts w:ascii="Times New Roman" w:hAnsi="Times New Roman"/>
    </w:rPr>
  </w:style>
  <w:style w:type="paragraph" w:styleId="Style13">
    <w:name w:val="Заголовок"/>
    <w:basedOn w:val="Normal"/>
    <w:next w:val="Style1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pPr>
      <w:suppressLineNumbers/>
    </w:pPr>
    <w:rPr>
      <w:rFonts w:cs="Mangal"/>
    </w:rPr>
  </w:style>
  <w:style w:type="paragraph" w:styleId="Style18">
    <w:name w:val="Верхний колонтитул"/>
    <w:uiPriority w:val="99"/>
    <w:unhideWhenUsed/>
    <w:link w:val="a4"/>
    <w:rsid w:val="001404f6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19">
    <w:name w:val="Нижний колонтитул"/>
    <w:uiPriority w:val="99"/>
    <w:unhideWhenUsed/>
    <w:link w:val="a6"/>
    <w:rsid w:val="001404f6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0">
    <w:name w:val="Содержимое врезки"/>
    <w:basedOn w:val="Normal"/>
    <w:pPr/>
    <w:rPr/>
  </w:style>
  <w:style w:type="paragraph" w:styleId="Style21">
    <w:name w:val="Цитата"/>
    <w:basedOn w:val="Normal"/>
    <w:pPr/>
    <w:rPr/>
  </w:style>
  <w:style w:type="paragraph" w:styleId="Style22">
    <w:name w:val="Заглавие"/>
    <w:basedOn w:val="Style13"/>
    <w:pPr/>
    <w:rPr/>
  </w:style>
  <w:style w:type="paragraph" w:styleId="Style23">
    <w:name w:val="Подзаголовок"/>
    <w:basedOn w:val="Style13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2015-03-30T12:49:00Z</dcterms:created>
  <dc:creator>user</dc:creator>
  <dc:language>ru-RU</dc:language>
  <cp:lastModifiedBy>user</cp:lastModifiedBy>
  <cp:lastPrinted>2015-11-22T16:50:02Z</cp:lastPrinted>
  <dcterms:modified xsi:type="dcterms:W3CDTF">2015-03-30T13:40:00Z</dcterms:modified>
  <cp:revision>5</cp:revision>
</cp:coreProperties>
</file>